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3D" w:rsidRDefault="00DE753D" w:rsidP="00DE753D">
      <w:pPr>
        <w:jc w:val="center"/>
        <w:rPr>
          <w:b/>
          <w:sz w:val="28"/>
        </w:rPr>
      </w:pPr>
      <w:r w:rsidRPr="00DE753D">
        <w:rPr>
          <w:b/>
          <w:sz w:val="28"/>
        </w:rPr>
        <w:t>Отчет ОАУСО «</w:t>
      </w:r>
      <w:proofErr w:type="spellStart"/>
      <w:r w:rsidRPr="00DE753D">
        <w:rPr>
          <w:b/>
          <w:sz w:val="28"/>
        </w:rPr>
        <w:t>Мошенской</w:t>
      </w:r>
      <w:proofErr w:type="spellEnd"/>
      <w:r w:rsidRPr="00DE753D">
        <w:rPr>
          <w:b/>
          <w:sz w:val="28"/>
        </w:rPr>
        <w:t xml:space="preserve"> КЦСО»</w:t>
      </w:r>
    </w:p>
    <w:p w:rsidR="00630265" w:rsidRPr="00DE753D" w:rsidRDefault="00DE753D" w:rsidP="00DE753D">
      <w:pPr>
        <w:jc w:val="center"/>
        <w:rPr>
          <w:b/>
          <w:sz w:val="28"/>
        </w:rPr>
      </w:pPr>
      <w:r w:rsidRPr="00DE753D">
        <w:rPr>
          <w:b/>
          <w:sz w:val="28"/>
        </w:rPr>
        <w:t xml:space="preserve"> </w:t>
      </w:r>
      <w:proofErr w:type="gramStart"/>
      <w:r w:rsidRPr="00DE753D">
        <w:rPr>
          <w:b/>
          <w:sz w:val="28"/>
        </w:rPr>
        <w:t>по</w:t>
      </w:r>
      <w:proofErr w:type="gramEnd"/>
      <w:r w:rsidRPr="00DE753D">
        <w:rPr>
          <w:b/>
          <w:sz w:val="28"/>
        </w:rPr>
        <w:t xml:space="preserve"> антико</w:t>
      </w:r>
      <w:r w:rsidR="00AE61A4">
        <w:rPr>
          <w:b/>
          <w:sz w:val="28"/>
        </w:rPr>
        <w:t>ррупционной деятельности за 202</w:t>
      </w:r>
      <w:r w:rsidR="0049409D">
        <w:rPr>
          <w:b/>
          <w:sz w:val="28"/>
        </w:rPr>
        <w:t>4</w:t>
      </w:r>
      <w:r w:rsidRPr="00DE753D">
        <w:rPr>
          <w:b/>
          <w:sz w:val="28"/>
        </w:rPr>
        <w:t xml:space="preserve"> год</w:t>
      </w:r>
    </w:p>
    <w:p w:rsidR="00630265" w:rsidRDefault="00630265" w:rsidP="00630265">
      <w:pPr>
        <w:rPr>
          <w:sz w:val="28"/>
        </w:rPr>
      </w:pPr>
    </w:p>
    <w:tbl>
      <w:tblPr>
        <w:tblW w:w="17051" w:type="dxa"/>
        <w:tblLook w:val="01E0" w:firstRow="1" w:lastRow="1" w:firstColumn="1" w:lastColumn="1" w:noHBand="0" w:noVBand="0"/>
      </w:tblPr>
      <w:tblGrid>
        <w:gridCol w:w="9606"/>
        <w:gridCol w:w="7445"/>
      </w:tblGrid>
      <w:tr w:rsidR="00630265" w:rsidTr="00630265">
        <w:tc>
          <w:tcPr>
            <w:tcW w:w="9606" w:type="dxa"/>
          </w:tcPr>
          <w:p w:rsidR="00512636" w:rsidRPr="00512636" w:rsidRDefault="0078479C" w:rsidP="0051263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Внедрены</w:t>
            </w:r>
            <w:r w:rsidR="000C2B04" w:rsidRPr="00512636">
              <w:rPr>
                <w:rFonts w:ascii="Times New Roman" w:hAnsi="Times New Roman"/>
                <w:b/>
                <w:sz w:val="28"/>
                <w:szCs w:val="28"/>
              </w:rPr>
              <w:t xml:space="preserve"> антикоррупционные стандарты поведения, направленные на минимизацию «бытовой» коррупции: </w:t>
            </w:r>
          </w:p>
          <w:p w:rsidR="000C2B04" w:rsidRPr="00512636" w:rsidRDefault="0078479C" w:rsidP="00512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0C2B04" w:rsidRPr="00512636">
              <w:rPr>
                <w:sz w:val="28"/>
                <w:szCs w:val="28"/>
              </w:rPr>
              <w:t>нтикоррупционной политикой ОАУСО «</w:t>
            </w:r>
            <w:proofErr w:type="spellStart"/>
            <w:r w:rsidR="000C2B04" w:rsidRPr="00512636">
              <w:rPr>
                <w:sz w:val="28"/>
                <w:szCs w:val="28"/>
              </w:rPr>
              <w:t>Мошенской</w:t>
            </w:r>
            <w:proofErr w:type="spellEnd"/>
            <w:r w:rsidR="000C2B04" w:rsidRPr="00512636">
              <w:rPr>
                <w:sz w:val="28"/>
                <w:szCs w:val="28"/>
              </w:rPr>
              <w:t xml:space="preserve"> КЦСО»  введены этические нормы, запреты, ограничения, обязанност</w:t>
            </w:r>
            <w:r>
              <w:rPr>
                <w:sz w:val="28"/>
                <w:szCs w:val="28"/>
              </w:rPr>
              <w:t>и по противодействию коррупции;</w:t>
            </w:r>
          </w:p>
          <w:p w:rsidR="000C2B04" w:rsidRPr="00512636" w:rsidRDefault="0078479C" w:rsidP="00512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2B04" w:rsidRPr="00512636">
              <w:rPr>
                <w:sz w:val="28"/>
                <w:szCs w:val="28"/>
              </w:rPr>
              <w:t>одексом этики и служебного поведения работников утверж</w:t>
            </w:r>
            <w:r w:rsidR="001543C3">
              <w:rPr>
                <w:sz w:val="28"/>
                <w:szCs w:val="28"/>
              </w:rPr>
              <w:t>дены требования к служебному повед</w:t>
            </w:r>
            <w:r>
              <w:rPr>
                <w:sz w:val="28"/>
                <w:szCs w:val="28"/>
              </w:rPr>
              <w:t>ению;</w:t>
            </w:r>
          </w:p>
          <w:p w:rsidR="000C2B04" w:rsidRPr="00512636" w:rsidRDefault="0078479C" w:rsidP="0051263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0C2B04" w:rsidRPr="00512636">
              <w:rPr>
                <w:sz w:val="28"/>
                <w:szCs w:val="28"/>
              </w:rPr>
              <w:t>беспечена</w:t>
            </w:r>
            <w:proofErr w:type="gramEnd"/>
            <w:r w:rsidR="000C2B04" w:rsidRPr="00512636">
              <w:rPr>
                <w:sz w:val="28"/>
                <w:szCs w:val="28"/>
              </w:rPr>
              <w:t xml:space="preserve"> прозрачность и открытость деятельности учреждения (вся информация, отчетность о финансовой  и другой деятельности учреждения размещены на официальном сайте учреждения, на сайте </w:t>
            </w:r>
            <w:r w:rsidR="000C2B04" w:rsidRPr="00512636">
              <w:rPr>
                <w:sz w:val="28"/>
                <w:szCs w:val="28"/>
                <w:lang w:val="en-US"/>
              </w:rPr>
              <w:t>bus</w:t>
            </w:r>
            <w:r w:rsidR="000C2B04" w:rsidRPr="00512636">
              <w:rPr>
                <w:sz w:val="28"/>
                <w:szCs w:val="28"/>
              </w:rPr>
              <w:t>.</w:t>
            </w:r>
            <w:proofErr w:type="spellStart"/>
            <w:r w:rsidR="000C2B04" w:rsidRPr="00512636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0C2B04" w:rsidRPr="00512636">
              <w:rPr>
                <w:sz w:val="28"/>
                <w:szCs w:val="28"/>
              </w:rPr>
              <w:t>.</w:t>
            </w:r>
            <w:proofErr w:type="spellStart"/>
            <w:r w:rsidR="000C2B04" w:rsidRPr="00512636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0C2B04" w:rsidRPr="00512636" w:rsidRDefault="0078479C" w:rsidP="005126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2B04" w:rsidRPr="00512636">
              <w:rPr>
                <w:sz w:val="28"/>
                <w:szCs w:val="28"/>
              </w:rPr>
              <w:t>ри приеме на работу проводится ознакомление работников  с документами по противодействию коррупции в ОАУСО «Мошенской КЦСО» под подпись.</w:t>
            </w:r>
          </w:p>
          <w:p w:rsidR="001543C3" w:rsidRDefault="00512636" w:rsidP="0051263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2636">
              <w:rPr>
                <w:rFonts w:ascii="Times New Roman" w:hAnsi="Times New Roman"/>
                <w:b/>
                <w:sz w:val="28"/>
                <w:szCs w:val="28"/>
              </w:rPr>
              <w:t>На сайте</w:t>
            </w:r>
            <w:r w:rsidR="001543C3"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учреждения размещены:</w:t>
            </w:r>
          </w:p>
          <w:p w:rsidR="00512636" w:rsidRPr="001543C3" w:rsidRDefault="001543C3" w:rsidP="001543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543C3">
              <w:rPr>
                <w:sz w:val="28"/>
                <w:szCs w:val="28"/>
              </w:rPr>
              <w:t>окументы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12636" w:rsidRPr="001543C3">
              <w:rPr>
                <w:sz w:val="28"/>
                <w:szCs w:val="28"/>
              </w:rPr>
              <w:t xml:space="preserve">регламентирующие оказание платных услуг: </w:t>
            </w:r>
          </w:p>
          <w:p w:rsidR="00512636" w:rsidRPr="00512636" w:rsidRDefault="0078479C" w:rsidP="00512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2636" w:rsidRPr="00512636">
              <w:rPr>
                <w:sz w:val="28"/>
                <w:szCs w:val="28"/>
              </w:rPr>
              <w:t xml:space="preserve">оложение о порядке и условиях предоставления дополнительных платных услуг ОАУСО «Мошенской КЦСО»; </w:t>
            </w:r>
          </w:p>
          <w:p w:rsidR="0078479C" w:rsidRDefault="00512636" w:rsidP="00512636">
            <w:pPr>
              <w:jc w:val="both"/>
              <w:rPr>
                <w:sz w:val="28"/>
                <w:szCs w:val="28"/>
              </w:rPr>
            </w:pPr>
            <w:r w:rsidRPr="00512636">
              <w:rPr>
                <w:sz w:val="28"/>
                <w:szCs w:val="28"/>
              </w:rPr>
              <w:t xml:space="preserve">расчет цены услуг;  </w:t>
            </w:r>
          </w:p>
          <w:p w:rsidR="00512636" w:rsidRDefault="00512636" w:rsidP="00512636">
            <w:pPr>
              <w:jc w:val="both"/>
              <w:rPr>
                <w:sz w:val="28"/>
                <w:szCs w:val="28"/>
              </w:rPr>
            </w:pPr>
            <w:r w:rsidRPr="00512636">
              <w:rPr>
                <w:sz w:val="28"/>
                <w:szCs w:val="28"/>
              </w:rPr>
              <w:t>Постановление Правитель</w:t>
            </w:r>
            <w:r w:rsidR="00AE22BB">
              <w:rPr>
                <w:sz w:val="28"/>
                <w:szCs w:val="28"/>
              </w:rPr>
              <w:t>ства Новгородской области  от 06.08.2019г №311</w:t>
            </w:r>
            <w:r w:rsidRPr="00512636">
              <w:rPr>
                <w:sz w:val="28"/>
                <w:szCs w:val="28"/>
              </w:rPr>
              <w:t xml:space="preserve"> «О тарифах</w:t>
            </w:r>
            <w:r w:rsidR="001543C3">
              <w:rPr>
                <w:sz w:val="28"/>
                <w:szCs w:val="28"/>
              </w:rPr>
              <w:t xml:space="preserve"> на социальные услуги».</w:t>
            </w:r>
          </w:p>
          <w:p w:rsidR="00512636" w:rsidRDefault="00AE22BB" w:rsidP="00512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43C3">
              <w:rPr>
                <w:sz w:val="28"/>
                <w:szCs w:val="28"/>
              </w:rPr>
              <w:t>К</w:t>
            </w:r>
            <w:r w:rsidR="00512636" w:rsidRPr="00512636">
              <w:rPr>
                <w:sz w:val="28"/>
                <w:szCs w:val="28"/>
              </w:rPr>
              <w:t xml:space="preserve">онтактные данные прокуратуры, отдела полиции, межведомственного совета по противодействию коррупции в Мошенском районе, контактных лиц по противодействию коррупции в ОАУСО «Мошенской КЦСО»; действующие федеральные нормативные правовые акты, действующие областные законы и постановления Администрации области, методические материалы по противодействию коррупции; </w:t>
            </w:r>
          </w:p>
          <w:p w:rsidR="00512636" w:rsidRPr="00F240B5" w:rsidRDefault="00512636" w:rsidP="00512636">
            <w:pPr>
              <w:jc w:val="both"/>
              <w:rPr>
                <w:sz w:val="28"/>
                <w:szCs w:val="28"/>
              </w:rPr>
            </w:pPr>
            <w:proofErr w:type="gramStart"/>
            <w:r w:rsidRPr="00512636">
              <w:rPr>
                <w:sz w:val="28"/>
                <w:szCs w:val="28"/>
              </w:rPr>
              <w:t>нормативные</w:t>
            </w:r>
            <w:proofErr w:type="gramEnd"/>
            <w:r w:rsidRPr="00512636">
              <w:rPr>
                <w:sz w:val="28"/>
                <w:szCs w:val="28"/>
              </w:rPr>
              <w:t xml:space="preserve"> акты учреждения: антикоррупционная политика; положение о комиссии по соблюдению требований к служебному поведению работников и урегулированию конфликта интересов ОАУСО «Мошенской КЦСО»; кодекс этики и служебного поведения работников; положение о комиссии по противодействию коррупции ОАУСО «Мошенской КЦСО», план мероприятий по п</w:t>
            </w:r>
            <w:r w:rsidR="00AE22BB">
              <w:rPr>
                <w:sz w:val="28"/>
                <w:szCs w:val="28"/>
              </w:rPr>
              <w:t xml:space="preserve">ротиводействию коррупции на </w:t>
            </w:r>
            <w:r w:rsidR="00AE61A4">
              <w:rPr>
                <w:sz w:val="28"/>
                <w:szCs w:val="28"/>
              </w:rPr>
              <w:t>202</w:t>
            </w:r>
            <w:r w:rsidR="0049409D">
              <w:rPr>
                <w:sz w:val="28"/>
                <w:szCs w:val="28"/>
              </w:rPr>
              <w:t>4</w:t>
            </w:r>
            <w:r w:rsidR="00AE61A4">
              <w:rPr>
                <w:sz w:val="28"/>
                <w:szCs w:val="28"/>
              </w:rPr>
              <w:t>гг.</w:t>
            </w:r>
          </w:p>
          <w:p w:rsidR="001543C3" w:rsidRDefault="00512636" w:rsidP="00512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2636">
              <w:rPr>
                <w:rFonts w:ascii="Times New Roman" w:hAnsi="Times New Roman"/>
                <w:b/>
                <w:sz w:val="28"/>
                <w:szCs w:val="28"/>
              </w:rPr>
              <w:t>На стенде в учреждении размещены</w:t>
            </w:r>
            <w:r w:rsidR="001543C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12636" w:rsidRPr="001543C3" w:rsidRDefault="001543C3" w:rsidP="001543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12636" w:rsidRPr="001543C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512636" w:rsidRPr="001543C3">
              <w:rPr>
                <w:sz w:val="28"/>
                <w:szCs w:val="28"/>
              </w:rPr>
              <w:t>окументы, регламентирующие оказание платных услуг:</w:t>
            </w:r>
          </w:p>
          <w:p w:rsidR="00512636" w:rsidRDefault="00512636" w:rsidP="0051263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636">
              <w:rPr>
                <w:rFonts w:ascii="Times New Roman" w:hAnsi="Times New Roman"/>
                <w:sz w:val="28"/>
                <w:szCs w:val="28"/>
              </w:rPr>
              <w:t xml:space="preserve"> положение о порядке и условиях предоставления дополнительных платных услуг ОАУСО «Мошенской КЦСО»; </w:t>
            </w:r>
          </w:p>
          <w:p w:rsidR="00512636" w:rsidRDefault="00512636" w:rsidP="0051263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636">
              <w:rPr>
                <w:rFonts w:ascii="Times New Roman" w:hAnsi="Times New Roman"/>
                <w:sz w:val="28"/>
                <w:szCs w:val="28"/>
              </w:rPr>
              <w:t xml:space="preserve">расчет цены услуг;  </w:t>
            </w:r>
          </w:p>
          <w:p w:rsidR="00512636" w:rsidRDefault="00512636" w:rsidP="0051263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636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Новгородской области  </w:t>
            </w:r>
            <w:r w:rsidRPr="00AE22B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22BB" w:rsidRPr="00AE22BB">
              <w:rPr>
                <w:rFonts w:ascii="Times New Roman" w:hAnsi="Times New Roman"/>
                <w:sz w:val="28"/>
                <w:szCs w:val="28"/>
              </w:rPr>
              <w:t xml:space="preserve"> 06.08.2019г №311 «О тарифах на </w:t>
            </w:r>
            <w:r w:rsidR="00AE22BB">
              <w:rPr>
                <w:rFonts w:ascii="Times New Roman" w:hAnsi="Times New Roman"/>
                <w:sz w:val="28"/>
                <w:szCs w:val="28"/>
              </w:rPr>
              <w:t>социальные услуги»;</w:t>
            </w:r>
          </w:p>
          <w:p w:rsidR="00512636" w:rsidRDefault="001543C3" w:rsidP="0051263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12636" w:rsidRPr="00512636">
              <w:rPr>
                <w:rFonts w:ascii="Times New Roman" w:hAnsi="Times New Roman"/>
                <w:sz w:val="28"/>
                <w:szCs w:val="28"/>
              </w:rPr>
              <w:t>нтикоррупционная политика; положение о комиссии по соблюдению требований к служебному поведению работников и урегулированию конфликта интересов ОАУСО «Мошенской КЦСО»;</w:t>
            </w:r>
          </w:p>
          <w:p w:rsidR="00803EF6" w:rsidRPr="00803EF6" w:rsidRDefault="00803EF6" w:rsidP="0051263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EF6">
              <w:rPr>
                <w:rFonts w:ascii="Times New Roman" w:hAnsi="Times New Roman"/>
                <w:sz w:val="28"/>
                <w:szCs w:val="28"/>
              </w:rPr>
              <w:t xml:space="preserve">контактные данные прокуратуры, отдела полиции, межведомственного </w:t>
            </w:r>
            <w:r w:rsidRPr="00803EF6">
              <w:rPr>
                <w:rFonts w:ascii="Times New Roman" w:hAnsi="Times New Roman"/>
                <w:sz w:val="28"/>
                <w:szCs w:val="28"/>
              </w:rPr>
              <w:lastRenderedPageBreak/>
              <w:t>совета по противодействию коррупции в Мошенском районе, контактных лиц по противодействию коррупции в ОАУСО «Мошенской КЦСО»;</w:t>
            </w:r>
          </w:p>
          <w:p w:rsidR="00512636" w:rsidRDefault="00512636" w:rsidP="0078479C">
            <w:pPr>
              <w:jc w:val="both"/>
              <w:rPr>
                <w:sz w:val="28"/>
                <w:szCs w:val="28"/>
              </w:rPr>
            </w:pPr>
            <w:proofErr w:type="gramStart"/>
            <w:r w:rsidRPr="00512636">
              <w:rPr>
                <w:sz w:val="28"/>
                <w:szCs w:val="28"/>
              </w:rPr>
              <w:t>кодекс</w:t>
            </w:r>
            <w:proofErr w:type="gramEnd"/>
            <w:r w:rsidRPr="00512636">
              <w:rPr>
                <w:sz w:val="28"/>
                <w:szCs w:val="28"/>
              </w:rPr>
              <w:t xml:space="preserve"> этики и служебного поведения работников; положение о комиссии по противодействию коррупции ОАУСО «Мошенской КЦСО»</w:t>
            </w:r>
            <w:r w:rsidR="0078479C">
              <w:rPr>
                <w:sz w:val="28"/>
                <w:szCs w:val="28"/>
              </w:rPr>
              <w:t xml:space="preserve">; </w:t>
            </w:r>
            <w:r w:rsidR="0078479C" w:rsidRPr="00512636">
              <w:rPr>
                <w:sz w:val="28"/>
                <w:szCs w:val="28"/>
              </w:rPr>
              <w:t>план мероприятий по п</w:t>
            </w:r>
            <w:r w:rsidR="00AE22BB">
              <w:rPr>
                <w:sz w:val="28"/>
                <w:szCs w:val="28"/>
              </w:rPr>
              <w:t xml:space="preserve">ротиводействию коррупции на </w:t>
            </w:r>
            <w:r w:rsidR="00AE61A4">
              <w:rPr>
                <w:sz w:val="28"/>
                <w:szCs w:val="28"/>
              </w:rPr>
              <w:t>202</w:t>
            </w:r>
            <w:r w:rsidR="0049409D">
              <w:rPr>
                <w:sz w:val="28"/>
                <w:szCs w:val="28"/>
              </w:rPr>
              <w:t>4</w:t>
            </w:r>
            <w:r w:rsidR="00AE61A4">
              <w:rPr>
                <w:sz w:val="28"/>
                <w:szCs w:val="28"/>
              </w:rPr>
              <w:t>гг.</w:t>
            </w:r>
          </w:p>
          <w:p w:rsidR="00E26F8D" w:rsidRPr="00E26F8D" w:rsidRDefault="006D3949" w:rsidP="005126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Мероприятия, проведенные в соответствии с планом</w:t>
            </w:r>
            <w:r w:rsidR="00E26F8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E305C" w:rsidRPr="00995D64" w:rsidRDefault="001648A8" w:rsidP="006E305C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6E305C" w:rsidRPr="006E3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D977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6E305C" w:rsidRPr="006E3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50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E55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 </w:t>
            </w:r>
            <w:proofErr w:type="gramStart"/>
            <w:r w:rsidR="004E55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6E305C" w:rsidRPr="006E3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  <w:proofErr w:type="gramEnd"/>
            <w:r w:rsidR="006E305C" w:rsidRPr="006E3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противодействию коррупции </w:t>
            </w:r>
            <w:r w:rsidR="005062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Хан Ж.А.</w:t>
            </w:r>
            <w:r w:rsidR="006E305C" w:rsidRPr="006E3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провела с работниками лекцию-беседу </w:t>
            </w:r>
            <w:r w:rsidR="006E305C" w:rsidRPr="006E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6E305C" w:rsidRPr="00995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соблюдению этики и служебного поведения. </w:t>
            </w:r>
          </w:p>
          <w:p w:rsidR="00995D64" w:rsidRPr="00995D64" w:rsidRDefault="00995D64" w:rsidP="006E305C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> Заведующим отделением социального обслуживания на дому и предоставления срочных социальных услуг ОАУСО «</w:t>
            </w:r>
            <w:proofErr w:type="spellStart"/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>Мошенской</w:t>
            </w:r>
            <w:proofErr w:type="spellEnd"/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 xml:space="preserve"> КЦСО» Е.М.</w:t>
            </w:r>
            <w:r w:rsidR="00C21A9A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>Воробьевой</w:t>
            </w:r>
            <w:r w:rsidR="005062A3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>розданы памятки и проведен дополнительный инструктаж о порядке действий при возникновении чрезвычайных ситуаций (террористических актов) с сотрудниками ОАУСО «</w:t>
            </w:r>
            <w:proofErr w:type="spellStart"/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>Мошенской</w:t>
            </w:r>
            <w:proofErr w:type="spellEnd"/>
            <w:r w:rsidRPr="00995D64">
              <w:rPr>
                <w:rStyle w:val="style42"/>
                <w:rFonts w:ascii="Times New Roman" w:hAnsi="Times New Roman" w:cs="Times New Roman"/>
                <w:sz w:val="28"/>
                <w:szCs w:val="28"/>
              </w:rPr>
              <w:t xml:space="preserve"> КЦСО».</w:t>
            </w:r>
          </w:p>
          <w:p w:rsidR="009F2529" w:rsidRDefault="009F2529" w:rsidP="009F25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C7">
              <w:rPr>
                <w:rFonts w:ascii="Times New Roman" w:hAnsi="Times New Roman"/>
                <w:sz w:val="28"/>
                <w:szCs w:val="28"/>
              </w:rPr>
              <w:t xml:space="preserve">Обращений от работников за индивидуальным консультированием по вопросам применения (соблюдения) антикоррупционных стандартов и процедур </w:t>
            </w:r>
            <w:r>
              <w:rPr>
                <w:rFonts w:ascii="Times New Roman" w:hAnsi="Times New Roman"/>
                <w:sz w:val="28"/>
                <w:szCs w:val="28"/>
              </w:rPr>
              <w:t>за 202</w:t>
            </w:r>
            <w:r w:rsidR="00C21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8A4FC7">
              <w:rPr>
                <w:rFonts w:ascii="Times New Roman" w:hAnsi="Times New Roman"/>
                <w:sz w:val="28"/>
                <w:szCs w:val="28"/>
              </w:rPr>
              <w:t>не было.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D64" w:rsidRDefault="00D66D64" w:rsidP="009F25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941BC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3172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.04.202</w:t>
            </w:r>
            <w:r w:rsidR="005062A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</w:t>
            </w:r>
            <w:r w:rsidR="00831728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.05.202</w:t>
            </w:r>
            <w:r w:rsidR="005062A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 w:rsidR="00500F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D66D64">
              <w:rPr>
                <w:rFonts w:ascii="Times New Roman" w:hAnsi="Times New Roman"/>
                <w:bCs/>
                <w:sz w:val="28"/>
                <w:szCs w:val="28"/>
              </w:rPr>
              <w:t>роведен мониторинг</w:t>
            </w:r>
            <w:r w:rsidR="00995D64" w:rsidRPr="00D66D64">
              <w:rPr>
                <w:rFonts w:ascii="Times New Roman" w:hAnsi="Times New Roman"/>
                <w:bCs/>
                <w:sz w:val="28"/>
                <w:szCs w:val="28"/>
              </w:rPr>
              <w:t xml:space="preserve"> качества предоставления </w:t>
            </w:r>
            <w:r w:rsidR="00995D64" w:rsidRPr="00500F8F">
              <w:rPr>
                <w:rFonts w:ascii="Times New Roman" w:hAnsi="Times New Roman"/>
                <w:bCs/>
                <w:sz w:val="28"/>
                <w:szCs w:val="28"/>
              </w:rPr>
              <w:t>государственных услуг Учреждением, путем опроса граждан, обратившихся в Учреждение</w:t>
            </w:r>
            <w:r w:rsidRPr="00500F8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00F8F">
              <w:rPr>
                <w:rFonts w:ascii="Times New Roman" w:hAnsi="Times New Roman"/>
                <w:sz w:val="28"/>
                <w:szCs w:val="28"/>
              </w:rPr>
              <w:t xml:space="preserve"> Все </w:t>
            </w:r>
            <w:proofErr w:type="gramStart"/>
            <w:r w:rsidRPr="00500F8F">
              <w:rPr>
                <w:rFonts w:ascii="Times New Roman" w:hAnsi="Times New Roman"/>
                <w:sz w:val="28"/>
                <w:szCs w:val="28"/>
              </w:rPr>
              <w:t>получатели  услуг</w:t>
            </w:r>
            <w:proofErr w:type="gramEnd"/>
            <w:r w:rsidRPr="00500F8F">
              <w:rPr>
                <w:rFonts w:ascii="Times New Roman" w:hAnsi="Times New Roman"/>
                <w:sz w:val="28"/>
                <w:szCs w:val="28"/>
              </w:rPr>
              <w:t xml:space="preserve"> удовлетворены открытостью,  полнотой и доступностью информации о деятельности организации, условиями оказания услуг</w:t>
            </w:r>
            <w:r w:rsidR="00500F8F" w:rsidRPr="00500F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1A9A" w:rsidRPr="00C21A9A" w:rsidRDefault="00C21A9A" w:rsidP="009F25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A9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 анализ информации об участниках государственных закупок (в том числе в рамках реализации нацио</w:t>
            </w:r>
            <w:bookmarkStart w:id="0" w:name="_GoBack"/>
            <w:bookmarkEnd w:id="0"/>
            <w:r w:rsidRPr="00C21A9A">
              <w:rPr>
                <w:rFonts w:ascii="Times New Roman" w:hAnsi="Times New Roman"/>
                <w:sz w:val="28"/>
                <w:szCs w:val="28"/>
                <w:lang w:eastAsia="ru-RU"/>
              </w:rPr>
              <w:t>нальных и федеральных проектов) на предмет установления фактов аффилированных связей с уполномоченными работниками, членами комиссий по осуществлению закупок.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Нарушений не выявлено.</w:t>
            </w:r>
          </w:p>
          <w:p w:rsidR="00BF1756" w:rsidRPr="009F2529" w:rsidRDefault="009F2529" w:rsidP="009F2529">
            <w:pPr>
              <w:pStyle w:val="a6"/>
              <w:jc w:val="both"/>
              <w:rPr>
                <w:rStyle w:val="style42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сотрудники учреждения ознакомлены </w:t>
            </w:r>
            <w:r w:rsidRPr="008A4FC7">
              <w:rPr>
                <w:rFonts w:ascii="Times New Roman" w:hAnsi="Times New Roman"/>
                <w:sz w:val="28"/>
                <w:szCs w:val="28"/>
              </w:rPr>
              <w:t>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6D3949" w:rsidRDefault="0022317B" w:rsidP="001543C3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1648A8">
              <w:rPr>
                <w:rFonts w:ascii="Times New Roman" w:hAnsi="Times New Roman"/>
                <w:sz w:val="28"/>
                <w:szCs w:val="28"/>
              </w:rPr>
              <w:t>3</w:t>
            </w:r>
            <w:r w:rsidR="004E559D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F73214">
              <w:rPr>
                <w:rFonts w:ascii="Times New Roman" w:hAnsi="Times New Roman"/>
                <w:sz w:val="28"/>
                <w:szCs w:val="28"/>
              </w:rPr>
              <w:t>аседани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41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73214">
              <w:rPr>
                <w:rFonts w:ascii="Times New Roman" w:hAnsi="Times New Roman"/>
                <w:sz w:val="28"/>
                <w:szCs w:val="28"/>
              </w:rPr>
              <w:t>комиссии  по</w:t>
            </w:r>
            <w:proofErr w:type="gramEnd"/>
            <w:r w:rsidR="00F73214">
              <w:rPr>
                <w:rFonts w:ascii="Times New Roman" w:hAnsi="Times New Roman"/>
                <w:sz w:val="28"/>
                <w:szCs w:val="28"/>
              </w:rPr>
              <w:t xml:space="preserve"> противодействию коррупции</w:t>
            </w:r>
            <w:r w:rsidR="00BF6DE1">
              <w:rPr>
                <w:rFonts w:ascii="Times New Roman" w:hAnsi="Times New Roman"/>
                <w:sz w:val="28"/>
                <w:szCs w:val="28"/>
              </w:rPr>
              <w:t>. Проведена оценка коррупционных рисков в учреждении.</w:t>
            </w:r>
          </w:p>
          <w:p w:rsidR="000C2B04" w:rsidRDefault="000C2B04" w:rsidP="00512636">
            <w:pPr>
              <w:jc w:val="both"/>
              <w:rPr>
                <w:b/>
                <w:sz w:val="28"/>
              </w:rPr>
            </w:pPr>
          </w:p>
          <w:p w:rsidR="000C2B04" w:rsidRDefault="000C2B04" w:rsidP="00512636">
            <w:pPr>
              <w:jc w:val="both"/>
              <w:rPr>
                <w:b/>
                <w:sz w:val="28"/>
              </w:rPr>
            </w:pPr>
          </w:p>
        </w:tc>
        <w:tc>
          <w:tcPr>
            <w:tcW w:w="7445" w:type="dxa"/>
          </w:tcPr>
          <w:p w:rsidR="00630265" w:rsidRDefault="00630265" w:rsidP="00512636">
            <w:pPr>
              <w:jc w:val="both"/>
              <w:rPr>
                <w:sz w:val="28"/>
              </w:rPr>
            </w:pPr>
          </w:p>
        </w:tc>
      </w:tr>
    </w:tbl>
    <w:p w:rsidR="006C4B65" w:rsidRDefault="006C4B65">
      <w:pPr>
        <w:rPr>
          <w:b/>
          <w:sz w:val="28"/>
        </w:rPr>
      </w:pPr>
    </w:p>
    <w:p w:rsidR="006C4B65" w:rsidRDefault="006C4B65">
      <w:pPr>
        <w:rPr>
          <w:b/>
          <w:sz w:val="28"/>
        </w:rPr>
      </w:pPr>
    </w:p>
    <w:sectPr w:rsidR="006C4B65" w:rsidSect="001D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845"/>
    <w:multiLevelType w:val="hybridMultilevel"/>
    <w:tmpl w:val="9E58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B00"/>
    <w:multiLevelType w:val="hybridMultilevel"/>
    <w:tmpl w:val="DE60B88C"/>
    <w:lvl w:ilvl="0" w:tplc="E3D892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22B32C3"/>
    <w:multiLevelType w:val="hybridMultilevel"/>
    <w:tmpl w:val="DE60B88C"/>
    <w:lvl w:ilvl="0" w:tplc="E3D892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4F3"/>
    <w:rsid w:val="000C2B04"/>
    <w:rsid w:val="001543C3"/>
    <w:rsid w:val="001635F5"/>
    <w:rsid w:val="001648A8"/>
    <w:rsid w:val="001D0A10"/>
    <w:rsid w:val="002031D2"/>
    <w:rsid w:val="00212D07"/>
    <w:rsid w:val="0022317B"/>
    <w:rsid w:val="002438D6"/>
    <w:rsid w:val="002804A0"/>
    <w:rsid w:val="0030027B"/>
    <w:rsid w:val="00304086"/>
    <w:rsid w:val="00326C8C"/>
    <w:rsid w:val="00350C99"/>
    <w:rsid w:val="00372DE7"/>
    <w:rsid w:val="0049409D"/>
    <w:rsid w:val="004E559D"/>
    <w:rsid w:val="00500F8F"/>
    <w:rsid w:val="005062A3"/>
    <w:rsid w:val="00512636"/>
    <w:rsid w:val="00630265"/>
    <w:rsid w:val="006C4B65"/>
    <w:rsid w:val="006D3949"/>
    <w:rsid w:val="006E305C"/>
    <w:rsid w:val="0078479C"/>
    <w:rsid w:val="00803EF6"/>
    <w:rsid w:val="00831728"/>
    <w:rsid w:val="008564F3"/>
    <w:rsid w:val="0088367A"/>
    <w:rsid w:val="0089651B"/>
    <w:rsid w:val="008C66CB"/>
    <w:rsid w:val="00941BC0"/>
    <w:rsid w:val="00995D64"/>
    <w:rsid w:val="009F2529"/>
    <w:rsid w:val="00AE22BB"/>
    <w:rsid w:val="00AE61A4"/>
    <w:rsid w:val="00B675CA"/>
    <w:rsid w:val="00BF1756"/>
    <w:rsid w:val="00BF6DE1"/>
    <w:rsid w:val="00C21A9A"/>
    <w:rsid w:val="00D66D64"/>
    <w:rsid w:val="00D97738"/>
    <w:rsid w:val="00DE753D"/>
    <w:rsid w:val="00E26F8D"/>
    <w:rsid w:val="00EF0059"/>
    <w:rsid w:val="00F240B5"/>
    <w:rsid w:val="00F73214"/>
    <w:rsid w:val="00F7657B"/>
    <w:rsid w:val="00F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C5841-CDA1-4C3D-9535-D153B99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F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438D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43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564F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2">
    <w:name w:val="style42"/>
    <w:basedOn w:val="a0"/>
    <w:rsid w:val="00BF1756"/>
  </w:style>
  <w:style w:type="paragraph" w:styleId="a6">
    <w:name w:val="No Spacing"/>
    <w:uiPriority w:val="1"/>
    <w:qFormat/>
    <w:rsid w:val="009F2529"/>
    <w:rPr>
      <w:lang w:eastAsia="en-US"/>
    </w:rPr>
  </w:style>
  <w:style w:type="paragraph" w:customStyle="1" w:styleId="Standard">
    <w:name w:val="Standard"/>
    <w:rsid w:val="006E305C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48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Admins</cp:lastModifiedBy>
  <cp:revision>25</cp:revision>
  <cp:lastPrinted>2024-12-25T11:18:00Z</cp:lastPrinted>
  <dcterms:created xsi:type="dcterms:W3CDTF">2018-12-10T08:16:00Z</dcterms:created>
  <dcterms:modified xsi:type="dcterms:W3CDTF">2024-12-25T11:18:00Z</dcterms:modified>
</cp:coreProperties>
</file>